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6F47BD" w:rsidP="00756847">
      <w:pPr>
        <w:pStyle w:val="NoSpacing"/>
        <w:jc w:val="center"/>
      </w:pPr>
      <w:hyperlink r:id="rId5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6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758F0999" w:rsidR="00756847" w:rsidRPr="001A28A7" w:rsidRDefault="00451B39" w:rsidP="00756847">
      <w:pPr>
        <w:pStyle w:val="NoSpacing"/>
        <w:rPr>
          <w:b/>
        </w:rPr>
      </w:pPr>
      <w:r>
        <w:rPr>
          <w:b/>
        </w:rPr>
        <w:t>CUTSDEAN CHURCH</w:t>
      </w:r>
      <w:r w:rsidR="00756847" w:rsidRPr="001A28A7">
        <w:rPr>
          <w:b/>
        </w:rPr>
        <w:t xml:space="preserve"> </w:t>
      </w:r>
      <w:r w:rsidR="00B52BFE">
        <w:rPr>
          <w:b/>
        </w:rPr>
        <w:t>1</w:t>
      </w:r>
      <w:r>
        <w:rPr>
          <w:b/>
        </w:rPr>
        <w:t>4</w:t>
      </w:r>
      <w:r w:rsidR="00756847" w:rsidRPr="001A28A7">
        <w:rPr>
          <w:b/>
          <w:vertAlign w:val="superscript"/>
        </w:rPr>
        <w:t>TH</w:t>
      </w:r>
      <w:r w:rsidR="00756847" w:rsidRPr="001A28A7">
        <w:rPr>
          <w:b/>
        </w:rPr>
        <w:t xml:space="preserve"> </w:t>
      </w:r>
      <w:r>
        <w:rPr>
          <w:b/>
        </w:rPr>
        <w:t>May</w:t>
      </w:r>
      <w:r w:rsidR="00756847" w:rsidRPr="001A28A7">
        <w:rPr>
          <w:b/>
        </w:rPr>
        <w:t xml:space="preserve"> 201</w:t>
      </w:r>
      <w:r w:rsidR="000F5150">
        <w:rPr>
          <w:b/>
        </w:rPr>
        <w:t>9</w:t>
      </w:r>
    </w:p>
    <w:p w14:paraId="2D404DFD" w14:textId="16FCA946" w:rsidR="00EE2105" w:rsidRDefault="00EE2105" w:rsidP="00756847">
      <w:pPr>
        <w:pStyle w:val="NoSpacing"/>
      </w:pPr>
    </w:p>
    <w:p w14:paraId="75F6936E" w14:textId="41753E74" w:rsidR="00EE2105" w:rsidRDefault="007D7A2C" w:rsidP="00756847">
      <w:pPr>
        <w:pStyle w:val="NoSpacing"/>
        <w:numPr>
          <w:ilvl w:val="0"/>
          <w:numId w:val="2"/>
        </w:numPr>
      </w:pPr>
      <w:r>
        <w:t>Election of Chairman – Cllr Smith proposed Cllr Clark</w:t>
      </w:r>
      <w:r w:rsidR="0082718D">
        <w:t>, Cllr Beetson seconded the proposal</w:t>
      </w:r>
      <w:r w:rsidR="002620BD">
        <w:t>.</w:t>
      </w:r>
    </w:p>
    <w:p w14:paraId="49E9B88A" w14:textId="4106D4D2" w:rsidR="0082718D" w:rsidRDefault="0082718D" w:rsidP="00756847">
      <w:pPr>
        <w:pStyle w:val="NoSpacing"/>
        <w:numPr>
          <w:ilvl w:val="0"/>
          <w:numId w:val="2"/>
        </w:numPr>
      </w:pPr>
      <w:r>
        <w:t xml:space="preserve">Election of Vice Chairman – Cllr Beetson proposed </w:t>
      </w:r>
      <w:r w:rsidR="00AA20F8">
        <w:t xml:space="preserve">Cllr Butler, Cllr Clark seconded the proposal. </w:t>
      </w:r>
    </w:p>
    <w:p w14:paraId="3E1F58C0" w14:textId="4451D1C9" w:rsidR="00AA20F8" w:rsidRDefault="00B5482D" w:rsidP="00756847">
      <w:pPr>
        <w:pStyle w:val="NoSpacing"/>
        <w:numPr>
          <w:ilvl w:val="0"/>
          <w:numId w:val="2"/>
        </w:numPr>
      </w:pPr>
      <w:r>
        <w:t>Declarations – the declarations were signed for each.</w:t>
      </w:r>
    </w:p>
    <w:p w14:paraId="11E9F080" w14:textId="6C85C334" w:rsidR="00B5482D" w:rsidRDefault="00B5482D" w:rsidP="00756847">
      <w:pPr>
        <w:pStyle w:val="NoSpacing"/>
        <w:numPr>
          <w:ilvl w:val="0"/>
          <w:numId w:val="2"/>
        </w:numPr>
      </w:pPr>
      <w:r>
        <w:t xml:space="preserve">Annual Governance </w:t>
      </w:r>
      <w:r w:rsidR="004831DA">
        <w:t>–</w:t>
      </w:r>
      <w:r>
        <w:t xml:space="preserve"> </w:t>
      </w:r>
      <w:r w:rsidR="004831DA">
        <w:t>It was agreed to engage the GAPTC to carry out the necessary internal audit at a cost of £90.</w:t>
      </w:r>
    </w:p>
    <w:p w14:paraId="629E98BA" w14:textId="7DA0197B" w:rsidR="00253D2B" w:rsidRDefault="00253D2B" w:rsidP="00756847">
      <w:pPr>
        <w:pStyle w:val="NoSpacing"/>
        <w:numPr>
          <w:ilvl w:val="0"/>
          <w:numId w:val="2"/>
        </w:numPr>
      </w:pPr>
      <w:r>
        <w:t>Apologies – none to note.</w:t>
      </w:r>
    </w:p>
    <w:p w14:paraId="01FE834A" w14:textId="51453139" w:rsidR="000F7D19" w:rsidRDefault="000F7D19" w:rsidP="00756847">
      <w:pPr>
        <w:pStyle w:val="NoSpacing"/>
        <w:numPr>
          <w:ilvl w:val="0"/>
          <w:numId w:val="2"/>
        </w:numPr>
      </w:pPr>
      <w:r>
        <w:t xml:space="preserve">Declarations of interests – Emails have been sent to all about this.  Since the meeting the </w:t>
      </w:r>
      <w:r w:rsidR="00BA4820">
        <w:t>Cllrs have completed and returned their declarations.</w:t>
      </w:r>
    </w:p>
    <w:p w14:paraId="291B7250" w14:textId="683E3D6B" w:rsidR="00773C49" w:rsidRDefault="00773C49" w:rsidP="00756847">
      <w:pPr>
        <w:pStyle w:val="NoSpacing"/>
        <w:numPr>
          <w:ilvl w:val="0"/>
          <w:numId w:val="2"/>
        </w:numPr>
      </w:pPr>
      <w:r>
        <w:t xml:space="preserve">Minutes </w:t>
      </w:r>
      <w:r w:rsidR="00756847">
        <w:t xml:space="preserve">from </w:t>
      </w:r>
      <w:r w:rsidR="00BA4820">
        <w:t>March</w:t>
      </w:r>
      <w:r w:rsidR="00756847">
        <w:t xml:space="preserve"> meeting </w:t>
      </w:r>
      <w:r>
        <w:t>approved</w:t>
      </w:r>
      <w:r w:rsidR="00BA4820">
        <w:t xml:space="preserve"> and signed</w:t>
      </w:r>
      <w:r>
        <w:t>.</w:t>
      </w:r>
    </w:p>
    <w:p w14:paraId="4350979B" w14:textId="0A0247C2" w:rsidR="00EE2105" w:rsidRDefault="00EE2105" w:rsidP="00756847">
      <w:pPr>
        <w:pStyle w:val="NoSpacing"/>
        <w:numPr>
          <w:ilvl w:val="0"/>
          <w:numId w:val="2"/>
        </w:numPr>
      </w:pPr>
      <w:r>
        <w:t xml:space="preserve">Matters arising – </w:t>
      </w:r>
    </w:p>
    <w:p w14:paraId="14878890" w14:textId="6DECBA84" w:rsidR="007111E9" w:rsidRDefault="007111E9" w:rsidP="007111E9">
      <w:pPr>
        <w:pStyle w:val="NoSpacing"/>
        <w:numPr>
          <w:ilvl w:val="1"/>
          <w:numId w:val="2"/>
        </w:numPr>
      </w:pPr>
      <w:r>
        <w:t xml:space="preserve">20 is plenty </w:t>
      </w:r>
      <w:r w:rsidR="00F56634">
        <w:t>–</w:t>
      </w:r>
      <w:r>
        <w:t xml:space="preserve"> </w:t>
      </w:r>
      <w:r w:rsidR="00F56634">
        <w:t>Cllr Moor explained that to make the speed permanent a traffic regulation is required.  We can put signs up</w:t>
      </w:r>
      <w:r w:rsidR="00480CBF">
        <w:t xml:space="preserve">, stickers on bins etc.  Cllr Moor </w:t>
      </w:r>
      <w:r w:rsidR="006166EF">
        <w:t>offered to</w:t>
      </w:r>
      <w:r w:rsidR="00480CBF">
        <w:t xml:space="preserve"> fund a survey out of his budget</w:t>
      </w:r>
      <w:r w:rsidR="006166EF">
        <w:t xml:space="preserve">.  Agreed to try the signs for a few months first.  Cllr Moor to </w:t>
      </w:r>
      <w:r w:rsidR="00FF43B7">
        <w:t>arrange for the signs to be sent to us.</w:t>
      </w:r>
    </w:p>
    <w:p w14:paraId="2DBC5776" w14:textId="6C478230" w:rsidR="00FF43B7" w:rsidRDefault="00CD6D0D" w:rsidP="007111E9">
      <w:pPr>
        <w:pStyle w:val="NoSpacing"/>
        <w:numPr>
          <w:ilvl w:val="1"/>
          <w:numId w:val="2"/>
        </w:numPr>
      </w:pPr>
      <w:r>
        <w:t>Defibrillator – Claire Butler to see if there are any grants available now the new financial year has started.</w:t>
      </w:r>
    </w:p>
    <w:p w14:paraId="0E5A52C4" w14:textId="6B2CDD73" w:rsidR="00E16409" w:rsidRDefault="00834AA9" w:rsidP="007111E9">
      <w:pPr>
        <w:pStyle w:val="NoSpacing"/>
        <w:numPr>
          <w:ilvl w:val="1"/>
          <w:numId w:val="2"/>
        </w:numPr>
      </w:pPr>
      <w:r>
        <w:t>Buckle Street Junction – Cllr Beetson expressed our concerns to Cllr Moor</w:t>
      </w:r>
      <w:r w:rsidR="00024BDE">
        <w:t xml:space="preserve"> regarding the fact that an accident has to happen before it is taken seriously.  Cllr Moor agreed to take a look at the junction with Rhodri Grey.</w:t>
      </w:r>
    </w:p>
    <w:p w14:paraId="333873F9" w14:textId="608FCF09" w:rsidR="00024BDE" w:rsidRDefault="00607339" w:rsidP="007111E9">
      <w:pPr>
        <w:pStyle w:val="NoSpacing"/>
        <w:numPr>
          <w:ilvl w:val="1"/>
          <w:numId w:val="2"/>
        </w:numPr>
      </w:pPr>
      <w:r>
        <w:t>Various matters raised with Cllr Moor:</w:t>
      </w:r>
    </w:p>
    <w:p w14:paraId="08067C97" w14:textId="27F30863" w:rsidR="00607339" w:rsidRDefault="00607339" w:rsidP="00607339">
      <w:pPr>
        <w:pStyle w:val="NoSpacing"/>
        <w:numPr>
          <w:ilvl w:val="2"/>
          <w:numId w:val="2"/>
        </w:numPr>
      </w:pPr>
      <w:r>
        <w:t xml:space="preserve">Resurfacing on Buckle Street </w:t>
      </w:r>
      <w:r w:rsidR="002B4060">
        <w:t>–</w:t>
      </w:r>
      <w:r>
        <w:t xml:space="preserve"> </w:t>
      </w:r>
      <w:r w:rsidR="002B4060">
        <w:t xml:space="preserve">This is not covered in the current budget – Cllr Moor agreed to take a look at the condition of the road with Rhodri Grey to see whether it can be </w:t>
      </w:r>
      <w:r w:rsidR="00EA237E">
        <w:t>made a priority.</w:t>
      </w:r>
    </w:p>
    <w:p w14:paraId="31957A5C" w14:textId="4FCC8BBD" w:rsidR="00EA237E" w:rsidRDefault="00EA237E" w:rsidP="00607339">
      <w:pPr>
        <w:pStyle w:val="NoSpacing"/>
        <w:numPr>
          <w:ilvl w:val="2"/>
          <w:numId w:val="2"/>
        </w:numPr>
      </w:pPr>
      <w:r>
        <w:t>Cutting the grass around the village signs – Cllr Moor explained that this is the responsibility of the Parish Council so no remuneration is available.</w:t>
      </w:r>
    </w:p>
    <w:p w14:paraId="7519B5C3" w14:textId="5D2EE721" w:rsidR="00EA237E" w:rsidRDefault="000238A5" w:rsidP="00607339">
      <w:pPr>
        <w:pStyle w:val="NoSpacing"/>
        <w:numPr>
          <w:ilvl w:val="2"/>
          <w:numId w:val="2"/>
        </w:numPr>
      </w:pPr>
      <w:r>
        <w:t xml:space="preserve">Planning – </w:t>
      </w:r>
      <w:proofErr w:type="spellStart"/>
      <w:r>
        <w:t>Guiting</w:t>
      </w:r>
      <w:proofErr w:type="spellEnd"/>
      <w:r>
        <w:t xml:space="preserve"> Quarry </w:t>
      </w:r>
      <w:r w:rsidR="009405AE">
        <w:t>wish to resume quarrying.  They still have permissions that were granted in 1999</w:t>
      </w:r>
      <w:r w:rsidR="008B0DC5">
        <w:t xml:space="preserve"> which stand as long as they comply with regulations.  A survey is to be done before work can start – Cllr Moor to report back.   </w:t>
      </w:r>
      <w:r w:rsidR="00072498">
        <w:t>There is an appeal hearing on the 6</w:t>
      </w:r>
      <w:r w:rsidR="00072498" w:rsidRPr="00072498">
        <w:rPr>
          <w:vertAlign w:val="superscript"/>
        </w:rPr>
        <w:t>th</w:t>
      </w:r>
      <w:r w:rsidR="00072498">
        <w:t xml:space="preserve"> June at Shire Hall regarding the Cotswold Hill Quarry planning application.  Temple </w:t>
      </w:r>
      <w:proofErr w:type="spellStart"/>
      <w:r w:rsidR="00072498">
        <w:t>Guiting</w:t>
      </w:r>
      <w:proofErr w:type="spellEnd"/>
      <w:r w:rsidR="00072498">
        <w:t xml:space="preserve"> PC are sending a representative.</w:t>
      </w:r>
      <w:r w:rsidR="00EC16B4">
        <w:t xml:space="preserve">  Cllr Moor has been in discussions with Temple </w:t>
      </w:r>
      <w:proofErr w:type="spellStart"/>
      <w:r w:rsidR="00EC16B4">
        <w:t>Guiting</w:t>
      </w:r>
      <w:proofErr w:type="spellEnd"/>
      <w:r w:rsidR="00EC16B4">
        <w:t xml:space="preserve"> PC</w:t>
      </w:r>
      <w:r w:rsidR="00C72A0C">
        <w:t xml:space="preserve"> about forming an umbrella body who will be a representative to discuss issues with the quarry companies</w:t>
      </w:r>
      <w:r w:rsidR="00C1267E">
        <w:t xml:space="preserve"> a couple of times a year.  The council will also send </w:t>
      </w:r>
      <w:proofErr w:type="spellStart"/>
      <w:r w:rsidR="00C1267E">
        <w:t>respresentatives</w:t>
      </w:r>
      <w:proofErr w:type="spellEnd"/>
      <w:r w:rsidR="00C1267E">
        <w:t xml:space="preserve"> </w:t>
      </w:r>
      <w:r w:rsidR="00F54713">
        <w:t>so issues can be addressed as necessary.</w:t>
      </w:r>
    </w:p>
    <w:p w14:paraId="5C3E6275" w14:textId="54F6C7AE" w:rsidR="00773C49" w:rsidRDefault="00F54713" w:rsidP="006F2371">
      <w:pPr>
        <w:pStyle w:val="NoSpacing"/>
        <w:numPr>
          <w:ilvl w:val="2"/>
          <w:numId w:val="2"/>
        </w:numPr>
      </w:pPr>
      <w:r>
        <w:t>The issues we had with the salt delivery were explained to Cllr Moor – Claire Butler to forward the emails we received to Cllr Moor to review</w:t>
      </w:r>
      <w:r w:rsidR="006F2371">
        <w:t>.</w:t>
      </w:r>
    </w:p>
    <w:p w14:paraId="0BF52655" w14:textId="39DEB421" w:rsidR="00234B80" w:rsidRDefault="00234B80" w:rsidP="00756847">
      <w:pPr>
        <w:pStyle w:val="NoSpacing"/>
        <w:numPr>
          <w:ilvl w:val="0"/>
          <w:numId w:val="2"/>
        </w:numPr>
      </w:pPr>
      <w:r>
        <w:t>Financial Statement –</w:t>
      </w:r>
      <w:r w:rsidR="00AE310F">
        <w:t xml:space="preserve"> presented and agreed</w:t>
      </w:r>
      <w:r w:rsidR="00854300">
        <w:t>.</w:t>
      </w:r>
      <w:r w:rsidR="007D724B">
        <w:t xml:space="preserve"> </w:t>
      </w:r>
      <w:r w:rsidR="00BE4071">
        <w:t xml:space="preserve">The following </w:t>
      </w:r>
      <w:r w:rsidR="00157F70">
        <w:t>payment</w:t>
      </w:r>
      <w:r w:rsidR="00BE4071">
        <w:t>s</w:t>
      </w:r>
      <w:r w:rsidR="00157F70">
        <w:t xml:space="preserve"> were agreed and cheques signed.  </w:t>
      </w:r>
    </w:p>
    <w:p w14:paraId="2FB1262A" w14:textId="773E5561" w:rsidR="00BE4071" w:rsidRDefault="004747AD" w:rsidP="004747AD">
      <w:pPr>
        <w:pStyle w:val="NoSpacing"/>
        <w:numPr>
          <w:ilvl w:val="1"/>
          <w:numId w:val="2"/>
        </w:numPr>
      </w:pPr>
      <w:r>
        <w:t>Insurance Renewal</w:t>
      </w:r>
    </w:p>
    <w:p w14:paraId="09A37A10" w14:textId="28293CF7" w:rsidR="008D6E81" w:rsidRDefault="004747AD" w:rsidP="008D6E81">
      <w:pPr>
        <w:pStyle w:val="NoSpacing"/>
        <w:numPr>
          <w:ilvl w:val="1"/>
          <w:numId w:val="2"/>
        </w:numPr>
      </w:pPr>
      <w:r>
        <w:t>PATA</w:t>
      </w:r>
    </w:p>
    <w:p w14:paraId="5114A0F4" w14:textId="53EB763A" w:rsidR="008D6E81" w:rsidRDefault="008D6E81" w:rsidP="006F47BD">
      <w:pPr>
        <w:pStyle w:val="NoSpacing"/>
        <w:ind w:left="1440"/>
        <w:jc w:val="right"/>
      </w:pPr>
      <w:bookmarkStart w:id="0" w:name="_GoBack"/>
      <w:bookmarkEnd w:id="0"/>
      <w:r>
        <w:t>Page 15</w:t>
      </w:r>
    </w:p>
    <w:p w14:paraId="0590F665" w14:textId="60C0D7E6" w:rsidR="004747AD" w:rsidRDefault="004747AD" w:rsidP="004747AD">
      <w:pPr>
        <w:pStyle w:val="NoSpacing"/>
        <w:numPr>
          <w:ilvl w:val="1"/>
          <w:numId w:val="2"/>
        </w:numPr>
      </w:pPr>
      <w:r>
        <w:lastRenderedPageBreak/>
        <w:t>Ian Piper</w:t>
      </w:r>
    </w:p>
    <w:p w14:paraId="612789EA" w14:textId="6AC96EB0" w:rsidR="004747AD" w:rsidRDefault="004747AD" w:rsidP="004747AD">
      <w:pPr>
        <w:pStyle w:val="NoSpacing"/>
        <w:numPr>
          <w:ilvl w:val="1"/>
          <w:numId w:val="2"/>
        </w:numPr>
      </w:pPr>
      <w:r>
        <w:t>GAPTC Subscription</w:t>
      </w:r>
    </w:p>
    <w:p w14:paraId="4CA83A6A" w14:textId="77777777" w:rsidR="008943D1" w:rsidRDefault="008943D1" w:rsidP="008943D1">
      <w:pPr>
        <w:pStyle w:val="NoSpacing"/>
        <w:ind w:left="1440"/>
      </w:pPr>
    </w:p>
    <w:p w14:paraId="7F5C972C" w14:textId="77777777" w:rsidR="00E96C63" w:rsidRDefault="00AB3EA9" w:rsidP="00756847">
      <w:pPr>
        <w:pStyle w:val="NoSpacing"/>
        <w:numPr>
          <w:ilvl w:val="0"/>
          <w:numId w:val="2"/>
        </w:numPr>
      </w:pPr>
      <w:r>
        <w:t xml:space="preserve">Correspondence – </w:t>
      </w:r>
    </w:p>
    <w:p w14:paraId="5E3FB486" w14:textId="1E2066AD" w:rsidR="00AB3EA9" w:rsidRDefault="00BF07C2" w:rsidP="00E96C63">
      <w:pPr>
        <w:pStyle w:val="NoSpacing"/>
        <w:numPr>
          <w:ilvl w:val="1"/>
          <w:numId w:val="2"/>
        </w:numPr>
      </w:pPr>
      <w:r>
        <w:t xml:space="preserve">Letter from the Cotswold Conservation Board </w:t>
      </w:r>
      <w:r w:rsidR="00E96C63">
        <w:t>confirming the new appointment – no action needed – for information only.</w:t>
      </w:r>
    </w:p>
    <w:p w14:paraId="5C0FBFB5" w14:textId="570B9800" w:rsidR="00E96C63" w:rsidRDefault="003D55E7" w:rsidP="00E96C63">
      <w:pPr>
        <w:pStyle w:val="NoSpacing"/>
        <w:numPr>
          <w:ilvl w:val="1"/>
          <w:numId w:val="2"/>
        </w:numPr>
      </w:pPr>
      <w:r>
        <w:t>Confirmation that our precept payment has been made.</w:t>
      </w:r>
    </w:p>
    <w:p w14:paraId="4CF338DA" w14:textId="77777777" w:rsidR="00E96C63" w:rsidRDefault="00E96C63" w:rsidP="00E96C63">
      <w:pPr>
        <w:pStyle w:val="NoSpacing"/>
        <w:ind w:left="720"/>
      </w:pPr>
    </w:p>
    <w:p w14:paraId="51E91C31" w14:textId="77777777" w:rsidR="00925419" w:rsidRDefault="00AB3EA9" w:rsidP="001031F3">
      <w:pPr>
        <w:pStyle w:val="NoSpacing"/>
        <w:numPr>
          <w:ilvl w:val="0"/>
          <w:numId w:val="2"/>
        </w:numPr>
      </w:pPr>
      <w:r>
        <w:t xml:space="preserve">AOB </w:t>
      </w:r>
      <w:r w:rsidR="00527595">
        <w:t xml:space="preserve">– </w:t>
      </w:r>
    </w:p>
    <w:p w14:paraId="67B13B40" w14:textId="5A7C6FF8" w:rsidR="00C66417" w:rsidRDefault="00925419" w:rsidP="00925419">
      <w:pPr>
        <w:pStyle w:val="NoSpacing"/>
        <w:numPr>
          <w:ilvl w:val="1"/>
          <w:numId w:val="2"/>
        </w:numPr>
      </w:pPr>
      <w:r>
        <w:t xml:space="preserve">Fly Tipping – there have been some items </w:t>
      </w:r>
      <w:r w:rsidR="00AB22F5">
        <w:t>tipped at the top of the road towards Buckle Street</w:t>
      </w:r>
      <w:r w:rsidR="00BC31B6">
        <w:t>.</w:t>
      </w:r>
      <w:r w:rsidR="00AB22F5">
        <w:t xml:space="preserve">  Cllr Smith spent a long time on the phone trying to speak to someone at the council to report it</w:t>
      </w:r>
      <w:r w:rsidR="00843E14">
        <w:t>, with little success.  Cllr Moor provided Claire Butler with an email address for Claire Lock</w:t>
      </w:r>
      <w:r w:rsidR="003C37AC">
        <w:t xml:space="preserve"> – this is the person to speak to.</w:t>
      </w:r>
    </w:p>
    <w:p w14:paraId="72E05728" w14:textId="57F0EDF7" w:rsidR="003C37AC" w:rsidRDefault="003C37AC" w:rsidP="00925419">
      <w:pPr>
        <w:pStyle w:val="NoSpacing"/>
        <w:numPr>
          <w:ilvl w:val="1"/>
          <w:numId w:val="2"/>
        </w:numPr>
      </w:pPr>
      <w:r>
        <w:t xml:space="preserve">Planning at </w:t>
      </w:r>
      <w:proofErr w:type="spellStart"/>
      <w:r>
        <w:t>Nayles</w:t>
      </w:r>
      <w:proofErr w:type="spellEnd"/>
      <w:r>
        <w:t xml:space="preserve"> </w:t>
      </w:r>
      <w:r w:rsidR="00863833">
        <w:t>–</w:t>
      </w:r>
      <w:r>
        <w:t xml:space="preserve"> </w:t>
      </w:r>
      <w:r w:rsidR="00863833">
        <w:t xml:space="preserve">agreed that we need to find out more as it is not clear what the phasing </w:t>
      </w:r>
      <w:r w:rsidR="00C56CF2">
        <w:t>involves.  Claire Butler to look this up online under the planning applications.</w:t>
      </w:r>
    </w:p>
    <w:p w14:paraId="50E610A5" w14:textId="348B856E" w:rsidR="00DB01A5" w:rsidRDefault="00DB01A5" w:rsidP="00925419">
      <w:pPr>
        <w:pStyle w:val="NoSpacing"/>
        <w:numPr>
          <w:ilvl w:val="1"/>
          <w:numId w:val="2"/>
        </w:numPr>
      </w:pPr>
      <w:r>
        <w:t xml:space="preserve">Cllr Moor informed us that Tewkesbury have applied for </w:t>
      </w:r>
      <w:proofErr w:type="spellStart"/>
      <w:r>
        <w:t>Ashchurch</w:t>
      </w:r>
      <w:proofErr w:type="spellEnd"/>
      <w:r>
        <w:t xml:space="preserve"> to </w:t>
      </w:r>
      <w:r w:rsidR="002619AC">
        <w:t>be designated as a new Town – this will also involve a bid for a bypass.</w:t>
      </w:r>
    </w:p>
    <w:p w14:paraId="72838F68" w14:textId="21A2A8C7" w:rsidR="00976E92" w:rsidRDefault="008F1556" w:rsidP="00756847">
      <w:pPr>
        <w:pStyle w:val="NoSpacing"/>
        <w:numPr>
          <w:ilvl w:val="0"/>
          <w:numId w:val="2"/>
        </w:numPr>
      </w:pPr>
      <w:r>
        <w:t xml:space="preserve">Date of next meeting – </w:t>
      </w:r>
      <w:r w:rsidR="00324BB3">
        <w:t>It was agreed that the next meeting will be on Thursday 11</w:t>
      </w:r>
      <w:r w:rsidR="00324BB3" w:rsidRPr="00324BB3">
        <w:rPr>
          <w:vertAlign w:val="superscript"/>
        </w:rPr>
        <w:t>th</w:t>
      </w:r>
      <w:r w:rsidR="00324BB3">
        <w:t xml:space="preserve"> July 2019</w:t>
      </w:r>
      <w:r w:rsidR="00A83CE8">
        <w:t>.</w:t>
      </w:r>
      <w:r w:rsidR="00C040FD">
        <w:t xml:space="preserve">  </w:t>
      </w:r>
    </w:p>
    <w:p w14:paraId="2D9337F7" w14:textId="51300F0C" w:rsidR="00FE3345" w:rsidRDefault="00FE3345" w:rsidP="00756847">
      <w:pPr>
        <w:pStyle w:val="NoSpacing"/>
      </w:pPr>
    </w:p>
    <w:p w14:paraId="071AA99F" w14:textId="654369FC" w:rsidR="005F114A" w:rsidRDefault="009C0457" w:rsidP="00756847">
      <w:pPr>
        <w:pStyle w:val="NoSpacing"/>
      </w:pPr>
      <w:r>
        <w:t xml:space="preserve">Meeting </w:t>
      </w:r>
      <w:r w:rsidR="00756847">
        <w:t>closed</w:t>
      </w:r>
      <w:r>
        <w:t xml:space="preserve"> at</w:t>
      </w:r>
      <w:r w:rsidR="00A83CE8">
        <w:t xml:space="preserve"> </w:t>
      </w:r>
      <w:r w:rsidR="00C040FD">
        <w:t>20.31</w:t>
      </w:r>
    </w:p>
    <w:p w14:paraId="3F1B3AAF" w14:textId="5D04329F" w:rsidR="005F114A" w:rsidRDefault="005F114A" w:rsidP="00624FEE">
      <w:pPr>
        <w:pStyle w:val="NoSpacing"/>
        <w:jc w:val="right"/>
      </w:pPr>
    </w:p>
    <w:p w14:paraId="4FB99D22" w14:textId="24E9F9A7" w:rsidR="00756847" w:rsidRDefault="00756847" w:rsidP="00756847">
      <w:pPr>
        <w:pStyle w:val="NoSpacing"/>
      </w:pPr>
      <w:r>
        <w:t>Signed: __________________________________________  Date: ________________________</w:t>
      </w:r>
    </w:p>
    <w:p w14:paraId="4F1A28C7" w14:textId="77777777" w:rsidR="00A0653C" w:rsidRDefault="00A0653C" w:rsidP="00756847">
      <w:pPr>
        <w:pStyle w:val="NoSpacing"/>
      </w:pPr>
    </w:p>
    <w:p w14:paraId="2B6EAD36" w14:textId="084EB8F4" w:rsidR="00EE2105" w:rsidRDefault="001A28A7" w:rsidP="00756847">
      <w:pPr>
        <w:pStyle w:val="NoSpacing"/>
      </w:pPr>
      <w:r>
        <w:t>By email: Denny Beetson, Ted Smith, Matthew Butler, Chris Clarke, Nigel Moor</w:t>
      </w:r>
    </w:p>
    <w:p w14:paraId="4C7560BC" w14:textId="5763A1EA" w:rsidR="001A28A7" w:rsidRDefault="001A28A7" w:rsidP="00756847">
      <w:pPr>
        <w:pStyle w:val="NoSpacing"/>
      </w:pPr>
      <w:r>
        <w:t>Hard copy: David Wright</w:t>
      </w:r>
    </w:p>
    <w:p w14:paraId="7CE8C718" w14:textId="1EC0504F" w:rsidR="009A6114" w:rsidRDefault="007364A1" w:rsidP="00F33002">
      <w:pPr>
        <w:pStyle w:val="NoSpacing"/>
        <w:jc w:val="right"/>
      </w:pPr>
      <w:r>
        <w:t>P</w:t>
      </w:r>
      <w:r w:rsidR="009A6114">
        <w:t>age</w:t>
      </w:r>
      <w:r w:rsidR="00F33002">
        <w:t xml:space="preserve"> 1</w:t>
      </w:r>
      <w:r w:rsidR="00C040FD">
        <w:t>6</w:t>
      </w:r>
    </w:p>
    <w:sectPr w:rsidR="009A6114" w:rsidSect="008D6E8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10FB3"/>
    <w:rsid w:val="000238A5"/>
    <w:rsid w:val="00024BDE"/>
    <w:rsid w:val="000304B6"/>
    <w:rsid w:val="00065F96"/>
    <w:rsid w:val="00072498"/>
    <w:rsid w:val="000B2D38"/>
    <w:rsid w:val="000B682F"/>
    <w:rsid w:val="000B7230"/>
    <w:rsid w:val="000D24A0"/>
    <w:rsid w:val="000D5E01"/>
    <w:rsid w:val="000D683A"/>
    <w:rsid w:val="000F5150"/>
    <w:rsid w:val="000F7D19"/>
    <w:rsid w:val="0010009B"/>
    <w:rsid w:val="001031F3"/>
    <w:rsid w:val="00106496"/>
    <w:rsid w:val="0012614C"/>
    <w:rsid w:val="001304D1"/>
    <w:rsid w:val="00157F70"/>
    <w:rsid w:val="00181CFA"/>
    <w:rsid w:val="00182DE8"/>
    <w:rsid w:val="001A28A7"/>
    <w:rsid w:val="0022060C"/>
    <w:rsid w:val="00234B80"/>
    <w:rsid w:val="00240151"/>
    <w:rsid w:val="00253D2B"/>
    <w:rsid w:val="00255BA8"/>
    <w:rsid w:val="002619AC"/>
    <w:rsid w:val="002620BD"/>
    <w:rsid w:val="0029207A"/>
    <w:rsid w:val="002A5FBE"/>
    <w:rsid w:val="002B4060"/>
    <w:rsid w:val="002C78E1"/>
    <w:rsid w:val="002E374D"/>
    <w:rsid w:val="00304CAE"/>
    <w:rsid w:val="00324BB3"/>
    <w:rsid w:val="00356831"/>
    <w:rsid w:val="00361866"/>
    <w:rsid w:val="00396C3D"/>
    <w:rsid w:val="003C37AC"/>
    <w:rsid w:val="003C6978"/>
    <w:rsid w:val="003D55E7"/>
    <w:rsid w:val="003E5223"/>
    <w:rsid w:val="00447B4E"/>
    <w:rsid w:val="00451B39"/>
    <w:rsid w:val="00457AA6"/>
    <w:rsid w:val="004747AD"/>
    <w:rsid w:val="00476AE8"/>
    <w:rsid w:val="00480CBF"/>
    <w:rsid w:val="00482BF8"/>
    <w:rsid w:val="004831DA"/>
    <w:rsid w:val="004938D7"/>
    <w:rsid w:val="004C3D97"/>
    <w:rsid w:val="004D7E1F"/>
    <w:rsid w:val="004E06E4"/>
    <w:rsid w:val="004F542D"/>
    <w:rsid w:val="00506B3A"/>
    <w:rsid w:val="00516D45"/>
    <w:rsid w:val="00527595"/>
    <w:rsid w:val="005403F3"/>
    <w:rsid w:val="005447AB"/>
    <w:rsid w:val="00571F9B"/>
    <w:rsid w:val="005844E2"/>
    <w:rsid w:val="00594006"/>
    <w:rsid w:val="005B1884"/>
    <w:rsid w:val="005C5DDA"/>
    <w:rsid w:val="005C7016"/>
    <w:rsid w:val="005F114A"/>
    <w:rsid w:val="00602FB6"/>
    <w:rsid w:val="00607339"/>
    <w:rsid w:val="006166EF"/>
    <w:rsid w:val="00622818"/>
    <w:rsid w:val="0062373D"/>
    <w:rsid w:val="00624FEE"/>
    <w:rsid w:val="00627F4A"/>
    <w:rsid w:val="00671E85"/>
    <w:rsid w:val="006874AF"/>
    <w:rsid w:val="00692DAD"/>
    <w:rsid w:val="006A5DA3"/>
    <w:rsid w:val="006B6564"/>
    <w:rsid w:val="006C0CB2"/>
    <w:rsid w:val="006C7F25"/>
    <w:rsid w:val="006E70A7"/>
    <w:rsid w:val="006F2371"/>
    <w:rsid w:val="006F47BD"/>
    <w:rsid w:val="007111E9"/>
    <w:rsid w:val="007364A1"/>
    <w:rsid w:val="00756847"/>
    <w:rsid w:val="007656BD"/>
    <w:rsid w:val="00770441"/>
    <w:rsid w:val="00773C49"/>
    <w:rsid w:val="00783310"/>
    <w:rsid w:val="00783581"/>
    <w:rsid w:val="007B2705"/>
    <w:rsid w:val="007C2362"/>
    <w:rsid w:val="007D724B"/>
    <w:rsid w:val="007D7A2C"/>
    <w:rsid w:val="007E367A"/>
    <w:rsid w:val="0082718D"/>
    <w:rsid w:val="00834AA9"/>
    <w:rsid w:val="00843E14"/>
    <w:rsid w:val="00846264"/>
    <w:rsid w:val="00853E98"/>
    <w:rsid w:val="00854300"/>
    <w:rsid w:val="008608BA"/>
    <w:rsid w:val="0086325A"/>
    <w:rsid w:val="00863833"/>
    <w:rsid w:val="00870878"/>
    <w:rsid w:val="00871143"/>
    <w:rsid w:val="008811CB"/>
    <w:rsid w:val="008845A5"/>
    <w:rsid w:val="008943D1"/>
    <w:rsid w:val="008B0DC5"/>
    <w:rsid w:val="008D6E81"/>
    <w:rsid w:val="008F1556"/>
    <w:rsid w:val="0090383B"/>
    <w:rsid w:val="0091007C"/>
    <w:rsid w:val="009155AC"/>
    <w:rsid w:val="00925419"/>
    <w:rsid w:val="0093532C"/>
    <w:rsid w:val="009405AE"/>
    <w:rsid w:val="009425A4"/>
    <w:rsid w:val="00976E92"/>
    <w:rsid w:val="009A6114"/>
    <w:rsid w:val="009A78F0"/>
    <w:rsid w:val="009C0457"/>
    <w:rsid w:val="00A0653C"/>
    <w:rsid w:val="00A423D6"/>
    <w:rsid w:val="00A4431B"/>
    <w:rsid w:val="00A66654"/>
    <w:rsid w:val="00A76F69"/>
    <w:rsid w:val="00A801FB"/>
    <w:rsid w:val="00A80AD8"/>
    <w:rsid w:val="00A83CE8"/>
    <w:rsid w:val="00A940E3"/>
    <w:rsid w:val="00A95478"/>
    <w:rsid w:val="00AA20F8"/>
    <w:rsid w:val="00AB0730"/>
    <w:rsid w:val="00AB11B2"/>
    <w:rsid w:val="00AB22F5"/>
    <w:rsid w:val="00AB3EA9"/>
    <w:rsid w:val="00AD14A5"/>
    <w:rsid w:val="00AE310F"/>
    <w:rsid w:val="00AF506F"/>
    <w:rsid w:val="00B02D6E"/>
    <w:rsid w:val="00B14F88"/>
    <w:rsid w:val="00B52BFE"/>
    <w:rsid w:val="00B532DF"/>
    <w:rsid w:val="00B5482D"/>
    <w:rsid w:val="00B553B0"/>
    <w:rsid w:val="00BA4820"/>
    <w:rsid w:val="00BC0EDB"/>
    <w:rsid w:val="00BC11D5"/>
    <w:rsid w:val="00BC31B6"/>
    <w:rsid w:val="00BD6F17"/>
    <w:rsid w:val="00BE4071"/>
    <w:rsid w:val="00BF07C2"/>
    <w:rsid w:val="00C040FD"/>
    <w:rsid w:val="00C1267E"/>
    <w:rsid w:val="00C27126"/>
    <w:rsid w:val="00C56CF2"/>
    <w:rsid w:val="00C66417"/>
    <w:rsid w:val="00C72A0C"/>
    <w:rsid w:val="00C75220"/>
    <w:rsid w:val="00C77C8A"/>
    <w:rsid w:val="00CA42EF"/>
    <w:rsid w:val="00CD3916"/>
    <w:rsid w:val="00CD6D0D"/>
    <w:rsid w:val="00CE4B75"/>
    <w:rsid w:val="00D024E8"/>
    <w:rsid w:val="00D10793"/>
    <w:rsid w:val="00D26153"/>
    <w:rsid w:val="00D40905"/>
    <w:rsid w:val="00D41668"/>
    <w:rsid w:val="00D74FE6"/>
    <w:rsid w:val="00D82B63"/>
    <w:rsid w:val="00DB01A5"/>
    <w:rsid w:val="00DB7A21"/>
    <w:rsid w:val="00DD59D0"/>
    <w:rsid w:val="00E16409"/>
    <w:rsid w:val="00E2136A"/>
    <w:rsid w:val="00E311C0"/>
    <w:rsid w:val="00E32174"/>
    <w:rsid w:val="00E47819"/>
    <w:rsid w:val="00E61287"/>
    <w:rsid w:val="00E720A9"/>
    <w:rsid w:val="00E805AA"/>
    <w:rsid w:val="00E940FC"/>
    <w:rsid w:val="00E96C63"/>
    <w:rsid w:val="00EA237E"/>
    <w:rsid w:val="00EA2B46"/>
    <w:rsid w:val="00EC16B4"/>
    <w:rsid w:val="00EE2105"/>
    <w:rsid w:val="00F0015F"/>
    <w:rsid w:val="00F10EE6"/>
    <w:rsid w:val="00F22849"/>
    <w:rsid w:val="00F33002"/>
    <w:rsid w:val="00F5273C"/>
    <w:rsid w:val="00F54713"/>
    <w:rsid w:val="00F56634"/>
    <w:rsid w:val="00F7078E"/>
    <w:rsid w:val="00F75E52"/>
    <w:rsid w:val="00F9481E"/>
    <w:rsid w:val="00FB7FF0"/>
    <w:rsid w:val="00FC2627"/>
    <w:rsid w:val="00FE3345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ireloubutler@outlook.com" TargetMode="External"/><Relationship Id="rId5" Type="http://schemas.openxmlformats.org/officeDocument/2006/relationships/hyperlink" Target="http://www.cutsdeanparishcounc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52</cp:revision>
  <cp:lastPrinted>2019-05-12T11:19:00Z</cp:lastPrinted>
  <dcterms:created xsi:type="dcterms:W3CDTF">2019-06-11T19:34:00Z</dcterms:created>
  <dcterms:modified xsi:type="dcterms:W3CDTF">2019-06-11T20:13:00Z</dcterms:modified>
</cp:coreProperties>
</file>